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8034" w14:textId="77777777" w:rsidR="00561107" w:rsidRPr="00561107" w:rsidRDefault="00561107" w:rsidP="00561107">
      <w:pPr>
        <w:widowControl/>
        <w:shd w:val="clear" w:color="auto" w:fill="FFFFFF"/>
        <w:spacing w:line="525" w:lineRule="atLeast"/>
        <w:jc w:val="center"/>
        <w:rPr>
          <w:rFonts w:ascii="微软雅黑" w:eastAsia="微软雅黑" w:hAnsi="微软雅黑" w:cs="宋体"/>
          <w:b/>
          <w:bCs/>
          <w:color w:val="0C5CB1"/>
          <w:kern w:val="0"/>
          <w:sz w:val="30"/>
          <w:szCs w:val="30"/>
        </w:rPr>
      </w:pPr>
      <w:r w:rsidRPr="00561107">
        <w:rPr>
          <w:rFonts w:ascii="微软雅黑" w:eastAsia="微软雅黑" w:hAnsi="微软雅黑" w:cs="宋体" w:hint="eastAsia"/>
          <w:b/>
          <w:bCs/>
          <w:color w:val="0C5CB1"/>
          <w:kern w:val="0"/>
          <w:sz w:val="30"/>
          <w:szCs w:val="30"/>
        </w:rPr>
        <w:t>非法证券期货交易案例</w:t>
      </w:r>
    </w:p>
    <w:p w14:paraId="13CA22B6" w14:textId="77777777" w:rsidR="00561107" w:rsidRPr="00561107" w:rsidRDefault="00561107" w:rsidP="00561107">
      <w:pPr>
        <w:widowControl/>
        <w:shd w:val="clear" w:color="auto" w:fill="FFFFFF"/>
        <w:jc w:val="center"/>
        <w:rPr>
          <w:rFonts w:ascii="宋体" w:eastAsia="宋体" w:hAnsi="宋体" w:cs="宋体" w:hint="eastAsia"/>
          <w:color w:val="888888"/>
          <w:kern w:val="0"/>
          <w:sz w:val="18"/>
          <w:szCs w:val="18"/>
        </w:rPr>
      </w:pPr>
      <w:r w:rsidRPr="00561107">
        <w:rPr>
          <w:rFonts w:ascii="宋体" w:eastAsia="宋体" w:hAnsi="宋体" w:cs="宋体" w:hint="eastAsia"/>
          <w:color w:val="888888"/>
          <w:kern w:val="0"/>
          <w:sz w:val="18"/>
          <w:szCs w:val="18"/>
        </w:rPr>
        <w:t>时间：2020-05-13 来源：</w:t>
      </w:r>
    </w:p>
    <w:p w14:paraId="4CA24F19" w14:textId="77777777" w:rsidR="00561107" w:rsidRPr="00561107" w:rsidRDefault="00561107" w:rsidP="00561107">
      <w:pPr>
        <w:widowControl/>
        <w:shd w:val="clear" w:color="auto" w:fill="FFFFFF"/>
        <w:jc w:val="left"/>
        <w:rPr>
          <w:rFonts w:ascii="宋体" w:eastAsia="宋体" w:hAnsi="宋体" w:cs="宋体" w:hint="eastAsia"/>
          <w:color w:val="333333"/>
          <w:kern w:val="0"/>
          <w:szCs w:val="21"/>
        </w:rPr>
      </w:pPr>
      <w:r w:rsidRPr="00561107">
        <w:rPr>
          <w:rFonts w:ascii="宋体" w:eastAsia="宋体" w:hAnsi="宋体" w:cs="宋体" w:hint="eastAsia"/>
          <w:color w:val="333333"/>
          <w:kern w:val="0"/>
          <w:szCs w:val="21"/>
        </w:rPr>
        <w:t> </w:t>
      </w:r>
    </w:p>
    <w:p w14:paraId="09C147A7" w14:textId="77777777" w:rsidR="00561107" w:rsidRPr="00561107" w:rsidRDefault="00561107" w:rsidP="00561107">
      <w:pPr>
        <w:widowControl/>
        <w:shd w:val="clear" w:color="auto" w:fill="FFFFFF"/>
        <w:ind w:firstLine="643"/>
        <w:jc w:val="left"/>
        <w:rPr>
          <w:rFonts w:ascii="宋体" w:eastAsia="宋体" w:hAnsi="宋体" w:cs="宋体" w:hint="eastAsia"/>
          <w:color w:val="333333"/>
          <w:kern w:val="0"/>
          <w:szCs w:val="21"/>
        </w:rPr>
      </w:pPr>
      <w:proofErr w:type="gramStart"/>
      <w:r w:rsidRPr="00561107">
        <w:rPr>
          <w:rFonts w:ascii="宋体" w:eastAsia="宋体" w:hAnsi="宋体" w:cs="宋体" w:hint="eastAsia"/>
          <w:b/>
          <w:bCs/>
          <w:color w:val="000000"/>
          <w:kern w:val="0"/>
          <w:sz w:val="32"/>
          <w:szCs w:val="32"/>
          <w:shd w:val="clear" w:color="auto" w:fill="FFFFFF"/>
        </w:rPr>
        <w:t>案列介绍</w:t>
      </w:r>
      <w:proofErr w:type="gramEnd"/>
      <w:r w:rsidRPr="00561107">
        <w:rPr>
          <w:rFonts w:ascii="宋体" w:eastAsia="宋体" w:hAnsi="宋体" w:cs="宋体" w:hint="eastAsia"/>
          <w:b/>
          <w:bCs/>
          <w:color w:val="000000"/>
          <w:kern w:val="0"/>
          <w:sz w:val="32"/>
          <w:szCs w:val="32"/>
          <w:shd w:val="clear" w:color="auto" w:fill="FFFFFF"/>
        </w:rPr>
        <w:t>：</w:t>
      </w:r>
    </w:p>
    <w:p w14:paraId="56E695C7"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000000"/>
          <w:kern w:val="0"/>
          <w:sz w:val="32"/>
          <w:szCs w:val="32"/>
          <w:shd w:val="clear" w:color="auto" w:fill="FFFFFF"/>
        </w:rPr>
        <w:t>案例一、重庆查处一起假冒证券公司开展非法活动案</w:t>
      </w:r>
    </w:p>
    <w:p w14:paraId="670CD167"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000000"/>
          <w:kern w:val="0"/>
          <w:sz w:val="32"/>
          <w:szCs w:val="32"/>
          <w:shd w:val="clear" w:color="auto" w:fill="FFFFFF"/>
        </w:rPr>
        <w:t>2018年8月重庆证监局根据举报线索，调查发现某网络科技公司以某证券公司名义擅自设立证券经营机构，试图非法从事证券业务。经查，该网络科技公司作为上海某商品交易场所会员单位，还涉嫌非法经营期货业务、非法经营外汇业务、非法获取公民个人信息及诈骗等多项违法犯罪。重庆相关部门快速启动联合打非机制，出动警力近百人，</w:t>
      </w:r>
      <w:proofErr w:type="gramStart"/>
      <w:r w:rsidRPr="00561107">
        <w:rPr>
          <w:rFonts w:ascii="宋体" w:eastAsia="宋体" w:hAnsi="宋体" w:cs="宋体" w:hint="eastAsia"/>
          <w:color w:val="000000"/>
          <w:kern w:val="0"/>
          <w:sz w:val="32"/>
          <w:szCs w:val="32"/>
          <w:shd w:val="clear" w:color="auto" w:fill="FFFFFF"/>
        </w:rPr>
        <w:t>控制涉非人员</w:t>
      </w:r>
      <w:proofErr w:type="gramEnd"/>
      <w:r w:rsidRPr="00561107">
        <w:rPr>
          <w:rFonts w:ascii="宋体" w:eastAsia="宋体" w:hAnsi="宋体" w:cs="宋体" w:hint="eastAsia"/>
          <w:color w:val="000000"/>
          <w:kern w:val="0"/>
          <w:sz w:val="32"/>
          <w:szCs w:val="32"/>
          <w:shd w:val="clear" w:color="auto" w:fill="FFFFFF"/>
        </w:rPr>
        <w:t>88名，查封营业场所1600余平米，迅速取缔了该机构。</w:t>
      </w:r>
    </w:p>
    <w:p w14:paraId="71CA3BA6"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333333"/>
          <w:kern w:val="0"/>
          <w:szCs w:val="21"/>
        </w:rPr>
        <w:t> </w:t>
      </w:r>
    </w:p>
    <w:p w14:paraId="765F4A55"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000000"/>
          <w:kern w:val="0"/>
          <w:sz w:val="32"/>
          <w:szCs w:val="32"/>
          <w:shd w:val="clear" w:color="auto" w:fill="FFFFFF"/>
        </w:rPr>
        <w:t>案例二、深圳查处贵金属非法期货交易案</w:t>
      </w:r>
    </w:p>
    <w:p w14:paraId="40B3A8F9"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000000"/>
          <w:kern w:val="0"/>
          <w:sz w:val="32"/>
          <w:szCs w:val="32"/>
          <w:shd w:val="clear" w:color="auto" w:fill="FFFFFF"/>
        </w:rPr>
        <w:t>刘某于2013年10月至2013年12月，通过深圳市C公司介绍，与B公司签订了在A贵金属交易平台进行现货白银投资的协议。刘某先后在A平台亏损80余万元之后，发现A、B、C涉嫌诈骗，遂向深圳市公安机关报案。深圳市公安机关对B、C公司进行了调查，并抓获有关犯罪嫌疑人。经查，B公司为A平台的会员单位，C公司为B公司的代理机构，C公司在QQ</w:t>
      </w:r>
      <w:proofErr w:type="gramStart"/>
      <w:r w:rsidRPr="00561107">
        <w:rPr>
          <w:rFonts w:ascii="宋体" w:eastAsia="宋体" w:hAnsi="宋体" w:cs="宋体" w:hint="eastAsia"/>
          <w:color w:val="000000"/>
          <w:kern w:val="0"/>
          <w:sz w:val="32"/>
          <w:szCs w:val="32"/>
          <w:shd w:val="clear" w:color="auto" w:fill="FFFFFF"/>
        </w:rPr>
        <w:t>群寻找</w:t>
      </w:r>
      <w:proofErr w:type="gramEnd"/>
      <w:r w:rsidRPr="00561107">
        <w:rPr>
          <w:rFonts w:ascii="宋体" w:eastAsia="宋体" w:hAnsi="宋体" w:cs="宋体" w:hint="eastAsia"/>
          <w:color w:val="000000"/>
          <w:kern w:val="0"/>
          <w:sz w:val="32"/>
          <w:szCs w:val="32"/>
          <w:shd w:val="clear" w:color="auto" w:fill="FFFFFF"/>
        </w:rPr>
        <w:t>目标客户，通过“一对一指导”、“盈利丰厚”等话术,蛊惑客户到A平台交易。上述公司涉嫌非法经营期货业务，深圳市公安部门以涉嫌非法</w:t>
      </w:r>
      <w:r w:rsidRPr="00561107">
        <w:rPr>
          <w:rFonts w:ascii="宋体" w:eastAsia="宋体" w:hAnsi="宋体" w:cs="宋体" w:hint="eastAsia"/>
          <w:color w:val="000000"/>
          <w:kern w:val="0"/>
          <w:sz w:val="32"/>
          <w:szCs w:val="32"/>
          <w:shd w:val="clear" w:color="auto" w:fill="FFFFFF"/>
        </w:rPr>
        <w:lastRenderedPageBreak/>
        <w:t>经营罪进行立案查处。目前，深圳法院已对C公司依法进行了判决并处罚款。</w:t>
      </w:r>
    </w:p>
    <w:p w14:paraId="4766294E"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333333"/>
          <w:kern w:val="0"/>
          <w:szCs w:val="21"/>
        </w:rPr>
        <w:t> </w:t>
      </w:r>
    </w:p>
    <w:p w14:paraId="354B6ECD" w14:textId="77777777" w:rsidR="00561107" w:rsidRPr="00561107" w:rsidRDefault="00561107" w:rsidP="00561107">
      <w:pPr>
        <w:widowControl/>
        <w:shd w:val="clear" w:color="auto" w:fill="FFFFFF"/>
        <w:ind w:firstLine="641"/>
        <w:jc w:val="left"/>
        <w:rPr>
          <w:rFonts w:ascii="宋体" w:eastAsia="宋体" w:hAnsi="宋体" w:cs="宋体" w:hint="eastAsia"/>
          <w:color w:val="333333"/>
          <w:kern w:val="0"/>
          <w:szCs w:val="21"/>
        </w:rPr>
      </w:pPr>
      <w:r w:rsidRPr="00561107">
        <w:rPr>
          <w:rFonts w:ascii="宋体" w:eastAsia="宋体" w:hAnsi="宋体" w:cs="宋体" w:hint="eastAsia"/>
          <w:b/>
          <w:bCs/>
          <w:color w:val="000000"/>
          <w:kern w:val="0"/>
          <w:sz w:val="32"/>
          <w:szCs w:val="32"/>
          <w:shd w:val="clear" w:color="auto" w:fill="FFFFFF"/>
        </w:rPr>
        <w:t>风险警示</w:t>
      </w:r>
    </w:p>
    <w:p w14:paraId="29E683AB"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000000"/>
          <w:kern w:val="0"/>
          <w:sz w:val="32"/>
          <w:szCs w:val="32"/>
          <w:shd w:val="clear" w:color="auto" w:fill="FFFFFF"/>
        </w:rPr>
        <w:t xml:space="preserve">　　投资者进行证券期货交易，一定要通过中国证监会批准的具有证券期货业务资格的合法机构进行。这些机构的名单可以到中国证监会、中国证券业协会和中国期货业协会网站查询。请投资者提高警惕、抵制诱惑，拒绝与无证券期货业务资格的机构合作，保护自身合法权益。发现假冒证券期货经营机构从事非法活动线索的，应及时向公安机关报案或到当地证监局举报。</w:t>
      </w:r>
    </w:p>
    <w:p w14:paraId="0B55FEC2" w14:textId="77777777" w:rsidR="00561107" w:rsidRPr="00561107" w:rsidRDefault="00561107" w:rsidP="00561107">
      <w:pPr>
        <w:widowControl/>
        <w:shd w:val="clear" w:color="auto" w:fill="FFFFFF"/>
        <w:ind w:firstLine="640"/>
        <w:jc w:val="left"/>
        <w:rPr>
          <w:rFonts w:ascii="宋体" w:eastAsia="宋体" w:hAnsi="宋体" w:cs="宋体" w:hint="eastAsia"/>
          <w:color w:val="333333"/>
          <w:kern w:val="0"/>
          <w:szCs w:val="21"/>
        </w:rPr>
      </w:pPr>
      <w:r w:rsidRPr="00561107">
        <w:rPr>
          <w:rFonts w:ascii="宋体" w:eastAsia="宋体" w:hAnsi="宋体" w:cs="宋体" w:hint="eastAsia"/>
          <w:color w:val="000000"/>
          <w:kern w:val="0"/>
          <w:sz w:val="32"/>
          <w:szCs w:val="32"/>
          <w:shd w:val="clear" w:color="auto" w:fill="FFFFFF"/>
        </w:rPr>
        <w:t xml:space="preserve">　　目前，一些地方交易场所,打着石油、黄金、白银等现货交易的旗号，以高额回报等方式劝诱客户以类期货交易方式进行交易，有的还诱骗投资者频繁买卖以赚取巨额手续费，有的甚至与投资者进行对赌交易，造成投资者损失。在此提醒广大投资者，在进行投资交易之前，请务必清楚地了解有关交易规则、投资风险等，以防上当受骗，遭受损失。请自觉抵制高利诱惑，远离非法期货活动陷阱！</w:t>
      </w:r>
    </w:p>
    <w:p w14:paraId="03543E5A" w14:textId="77777777" w:rsidR="00D71E2A" w:rsidRDefault="00D71E2A">
      <w:pPr>
        <w:rPr>
          <w:rFonts w:hint="eastAsia"/>
        </w:rPr>
      </w:pPr>
    </w:p>
    <w:sectPr w:rsidR="00D71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3D"/>
    <w:rsid w:val="00015CED"/>
    <w:rsid w:val="00056DDB"/>
    <w:rsid w:val="00056DE9"/>
    <w:rsid w:val="000644FF"/>
    <w:rsid w:val="00080CCB"/>
    <w:rsid w:val="00085858"/>
    <w:rsid w:val="000B43BE"/>
    <w:rsid w:val="000D70B7"/>
    <w:rsid w:val="000E0110"/>
    <w:rsid w:val="000F7D0A"/>
    <w:rsid w:val="00102EC0"/>
    <w:rsid w:val="00135755"/>
    <w:rsid w:val="00143CD7"/>
    <w:rsid w:val="00144D39"/>
    <w:rsid w:val="00174D8F"/>
    <w:rsid w:val="001B60AB"/>
    <w:rsid w:val="001F481E"/>
    <w:rsid w:val="00240403"/>
    <w:rsid w:val="0025616A"/>
    <w:rsid w:val="0026030A"/>
    <w:rsid w:val="00273CC0"/>
    <w:rsid w:val="00280EF7"/>
    <w:rsid w:val="0028393A"/>
    <w:rsid w:val="00291F64"/>
    <w:rsid w:val="002C3142"/>
    <w:rsid w:val="00301F94"/>
    <w:rsid w:val="00350CAF"/>
    <w:rsid w:val="003618CE"/>
    <w:rsid w:val="003761A8"/>
    <w:rsid w:val="003E46A8"/>
    <w:rsid w:val="003E5A93"/>
    <w:rsid w:val="003E700A"/>
    <w:rsid w:val="003F2280"/>
    <w:rsid w:val="003F2B9F"/>
    <w:rsid w:val="00402D9D"/>
    <w:rsid w:val="00412DF6"/>
    <w:rsid w:val="0042337B"/>
    <w:rsid w:val="0045638C"/>
    <w:rsid w:val="00463385"/>
    <w:rsid w:val="00472CA5"/>
    <w:rsid w:val="004759C2"/>
    <w:rsid w:val="00487896"/>
    <w:rsid w:val="004B27A1"/>
    <w:rsid w:val="004B28DF"/>
    <w:rsid w:val="004D6FE3"/>
    <w:rsid w:val="0050325A"/>
    <w:rsid w:val="00503F0A"/>
    <w:rsid w:val="00514A54"/>
    <w:rsid w:val="00552F63"/>
    <w:rsid w:val="00561107"/>
    <w:rsid w:val="00567699"/>
    <w:rsid w:val="0056780A"/>
    <w:rsid w:val="00591549"/>
    <w:rsid w:val="00591C2A"/>
    <w:rsid w:val="00594E0D"/>
    <w:rsid w:val="00596686"/>
    <w:rsid w:val="005A30C7"/>
    <w:rsid w:val="005A6391"/>
    <w:rsid w:val="005C736D"/>
    <w:rsid w:val="00600233"/>
    <w:rsid w:val="00604673"/>
    <w:rsid w:val="00607A11"/>
    <w:rsid w:val="00652FBF"/>
    <w:rsid w:val="0066632F"/>
    <w:rsid w:val="00667818"/>
    <w:rsid w:val="00690842"/>
    <w:rsid w:val="006B162D"/>
    <w:rsid w:val="00731752"/>
    <w:rsid w:val="00735023"/>
    <w:rsid w:val="0076289A"/>
    <w:rsid w:val="00794F44"/>
    <w:rsid w:val="007D6D2D"/>
    <w:rsid w:val="008272D7"/>
    <w:rsid w:val="008473A5"/>
    <w:rsid w:val="00890BA1"/>
    <w:rsid w:val="008D2BA6"/>
    <w:rsid w:val="008F468A"/>
    <w:rsid w:val="00903407"/>
    <w:rsid w:val="00907A16"/>
    <w:rsid w:val="0093646D"/>
    <w:rsid w:val="00943642"/>
    <w:rsid w:val="00945365"/>
    <w:rsid w:val="00966132"/>
    <w:rsid w:val="00972DD1"/>
    <w:rsid w:val="009B2235"/>
    <w:rsid w:val="009D55D3"/>
    <w:rsid w:val="00A04BF2"/>
    <w:rsid w:val="00A40351"/>
    <w:rsid w:val="00A54E78"/>
    <w:rsid w:val="00A8685A"/>
    <w:rsid w:val="00AE21BD"/>
    <w:rsid w:val="00AF1AF6"/>
    <w:rsid w:val="00AF586B"/>
    <w:rsid w:val="00B51638"/>
    <w:rsid w:val="00B55F7B"/>
    <w:rsid w:val="00B705BD"/>
    <w:rsid w:val="00BA0828"/>
    <w:rsid w:val="00BA5FF0"/>
    <w:rsid w:val="00BB04ED"/>
    <w:rsid w:val="00BB61FA"/>
    <w:rsid w:val="00C00A20"/>
    <w:rsid w:val="00C1454E"/>
    <w:rsid w:val="00C2372F"/>
    <w:rsid w:val="00C306F8"/>
    <w:rsid w:val="00C34103"/>
    <w:rsid w:val="00C732AC"/>
    <w:rsid w:val="00CD58E7"/>
    <w:rsid w:val="00D42BC3"/>
    <w:rsid w:val="00D71E2A"/>
    <w:rsid w:val="00D91126"/>
    <w:rsid w:val="00D9542D"/>
    <w:rsid w:val="00DA5E55"/>
    <w:rsid w:val="00E0634F"/>
    <w:rsid w:val="00E14C8F"/>
    <w:rsid w:val="00E21EFB"/>
    <w:rsid w:val="00E51EB2"/>
    <w:rsid w:val="00E54ED6"/>
    <w:rsid w:val="00E60DB8"/>
    <w:rsid w:val="00E8693D"/>
    <w:rsid w:val="00EA656D"/>
    <w:rsid w:val="00EB69F4"/>
    <w:rsid w:val="00EC1367"/>
    <w:rsid w:val="00EC3ACB"/>
    <w:rsid w:val="00EC44AD"/>
    <w:rsid w:val="00ED1BA7"/>
    <w:rsid w:val="00EE42BD"/>
    <w:rsid w:val="00F0179A"/>
    <w:rsid w:val="00F02E6A"/>
    <w:rsid w:val="00F0364E"/>
    <w:rsid w:val="00F24BDB"/>
    <w:rsid w:val="00F60C35"/>
    <w:rsid w:val="00F652B1"/>
    <w:rsid w:val="00FC5DFA"/>
    <w:rsid w:val="00FD1011"/>
    <w:rsid w:val="00FD5368"/>
    <w:rsid w:val="00FE28A0"/>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A8E86-40E8-4B3A-BFB2-671F2467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1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601">
      <w:bodyDiv w:val="1"/>
      <w:marLeft w:val="0"/>
      <w:marRight w:val="0"/>
      <w:marTop w:val="0"/>
      <w:marBottom w:val="0"/>
      <w:divBdr>
        <w:top w:val="none" w:sz="0" w:space="0" w:color="auto"/>
        <w:left w:val="none" w:sz="0" w:space="0" w:color="auto"/>
        <w:bottom w:val="none" w:sz="0" w:space="0" w:color="auto"/>
        <w:right w:val="none" w:sz="0" w:space="0" w:color="auto"/>
      </w:divBdr>
      <w:divsChild>
        <w:div w:id="681594022">
          <w:marLeft w:val="0"/>
          <w:marRight w:val="0"/>
          <w:marTop w:val="0"/>
          <w:marBottom w:val="0"/>
          <w:divBdr>
            <w:top w:val="none" w:sz="0" w:space="23" w:color="auto"/>
            <w:left w:val="none" w:sz="0" w:space="31" w:color="auto"/>
            <w:bottom w:val="single" w:sz="12" w:space="11" w:color="CCCCCC"/>
            <w:right w:val="none" w:sz="0" w:space="31" w:color="auto"/>
          </w:divBdr>
        </w:div>
        <w:div w:id="1828604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2021-06-08T09:48:00Z</dcterms:created>
  <dcterms:modified xsi:type="dcterms:W3CDTF">2021-06-08T09:48:00Z</dcterms:modified>
</cp:coreProperties>
</file>