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685E" w14:textId="77777777" w:rsidR="0053679E" w:rsidRPr="0053679E" w:rsidRDefault="0053679E" w:rsidP="0053679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r w:rsidRPr="0053679E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“股轩堂”</w:t>
      </w:r>
      <w:proofErr w:type="gramStart"/>
      <w:r w:rsidRPr="0053679E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非法荐股被</w:t>
      </w:r>
      <w:proofErr w:type="gramEnd"/>
      <w:r w:rsidRPr="0053679E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判处非法经营罪</w:t>
      </w:r>
    </w:p>
    <w:p w14:paraId="2A1CA4CF" w14:textId="77777777" w:rsidR="0053679E" w:rsidRPr="0053679E" w:rsidRDefault="0053679E" w:rsidP="005367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888888"/>
          <w:kern w:val="0"/>
          <w:sz w:val="18"/>
          <w:szCs w:val="18"/>
        </w:rPr>
      </w:pPr>
      <w:r w:rsidRPr="0053679E">
        <w:rPr>
          <w:rFonts w:ascii="宋体" w:eastAsia="宋体" w:hAnsi="宋体" w:cs="宋体" w:hint="eastAsia"/>
          <w:color w:val="888888"/>
          <w:kern w:val="0"/>
          <w:sz w:val="18"/>
          <w:szCs w:val="18"/>
        </w:rPr>
        <w:t>中国证监会 www.csrc.gov.cn 时间：2020-09-21 来源：</w:t>
      </w:r>
    </w:p>
    <w:p w14:paraId="27EB6EB2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0E025FCF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前期，央视财经频道曝光一起大型非法</w:t>
      </w:r>
      <w:proofErr w:type="gramStart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荐股黑</w:t>
      </w:r>
      <w:proofErr w:type="gramEnd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平台案，不法分子在一年多时间里，向超过3000名投资者收取3800余万元会员费，非法提供“推荐股票”服务。近期，该犯罪团伙主犯被判处6年有期徒刑并处罚金300万元，受到法律严惩。</w:t>
      </w:r>
    </w:p>
    <w:p w14:paraId="0C224412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一、黑平台开设“投资课” 业务员变身“黑导师”</w:t>
      </w:r>
    </w:p>
    <w:p w14:paraId="199A1F0A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2016年10月起，戴某某等人注册成立上海元慧企业管理咨询有限公司（以下简称“公司”）。公司在未获得中国证监会批准的情况下，设立“股轩堂”网站，发布大量“高级课程”“导师析盘”“战绩回顾”等含有指导股票交易的内容，吸引投资者关注。公司通过虚构员工“大型券商”“私募机构”从业经历、编造“历史战绩”等方式，将其包装成“胜率高”“盈利稳”的“导师”“股神”。事实上，公司员工既没有证券从业资质，也不具备证券投资分析专业能力。</w:t>
      </w:r>
    </w:p>
    <w:p w14:paraId="48A57476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二、</w:t>
      </w:r>
      <w:proofErr w:type="gramStart"/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微信群</w:t>
      </w:r>
      <w:proofErr w:type="gramEnd"/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频发“盈利图” 投资者充</w:t>
      </w:r>
      <w:proofErr w:type="gramStart"/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值加入</w:t>
      </w:r>
      <w:proofErr w:type="gramEnd"/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会员</w:t>
      </w:r>
    </w:p>
    <w:p w14:paraId="0E71A4B1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在“股轩堂”网站鼓吹宣传下，投资者或主动、或被招揽加入公司组建的</w:t>
      </w:r>
      <w:proofErr w:type="gramStart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微信群，微信群</w:t>
      </w:r>
      <w:proofErr w:type="gramEnd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名称大多铿锵有力、豪情万丈，如“六月特战翻倍群”“一波战法秘密特训营”等。公司安排业务员分别饰演“导师”“学员”等不同角色，持续在群内发布“某某老师短线选股暴涨30%”“某某学员一个月收益翻倍”等虚假截图，继而开始兜售998元至69800元不等的月</w:t>
      </w:r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度、季度、半年或年度会员课程。在</w:t>
      </w:r>
      <w:proofErr w:type="gramStart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微信群</w:t>
      </w:r>
      <w:proofErr w:type="gramEnd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“盈利”消息的轰炸下，投资者逐渐失去理性，纷纷购买会员服务。</w:t>
      </w:r>
    </w:p>
    <w:p w14:paraId="38C7DB44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三、推荐股票连遭大亏损 退会费维权被拉黑</w:t>
      </w:r>
    </w:p>
    <w:p w14:paraId="663385AF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投资者购买会员后陆续发现，“导师”“股神”推荐的股票都不灵了，并未出现“连续暴涨”“火箭发射”的情形，而是一买就亏、阴跌不断、深度套牢。此时投资者才如梦方醒，发现自己上当受骗，要求公司退还会员费。起初业务员会对投资者进行安抚，以老师状态不佳为借口敷衍，甚至忽悠投资者继续购买更高级的课程，承诺介绍更厉害的老师。但一旦发现投资者要求退费的态度坚决，业务员会立即将</w:t>
      </w:r>
      <w:proofErr w:type="gramStart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投资者微信等</w:t>
      </w:r>
      <w:proofErr w:type="gramEnd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联系方式拉黑，不再理会任何诉求。</w:t>
      </w:r>
    </w:p>
    <w:p w14:paraId="619C7D70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四、人民法院严惩黑平台 证监会提醒投资者</w:t>
      </w:r>
    </w:p>
    <w:p w14:paraId="4B851CFC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在接到群众举报以后，证监会上海证监局立即启动核查，并将相关线索移送公安机关立案侦查。目前，上海松江区人民法院已判决戴某某等5人构成非法经营罪，分别判处6年及以下有期徒刑，没收违法所得并处300万元及以下罚金。</w:t>
      </w:r>
    </w:p>
    <w:p w14:paraId="4CB5CD95" w14:textId="77777777" w:rsidR="0053679E" w:rsidRPr="0053679E" w:rsidRDefault="0053679E" w:rsidP="0053679E">
      <w:pPr>
        <w:widowControl/>
        <w:shd w:val="clear" w:color="auto" w:fill="FFFFFF"/>
        <w:spacing w:line="56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证监会郑重提醒广大投资者，请擦亮双眼、小心辨识，不要被黑导师、</w:t>
      </w:r>
      <w:proofErr w:type="gramStart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假股神所谓</w:t>
      </w:r>
      <w:proofErr w:type="gramEnd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的过往业绩蒙骗。如需证券投资咨询服务，请选择持有证券投资咨询牌照的证券公司、证券投资咨询机构（名单可在证监会网站“监管对象”栏目下查询）。如受到非法</w:t>
      </w:r>
      <w:proofErr w:type="gramStart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荐股活动</w:t>
      </w:r>
      <w:proofErr w:type="gramEnd"/>
      <w:r w:rsidRPr="0053679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侵害，请向当地证监局举报，或向公安机关报案。</w:t>
      </w:r>
    </w:p>
    <w:p w14:paraId="3684E776" w14:textId="77777777" w:rsidR="00D71E2A" w:rsidRPr="0053679E" w:rsidRDefault="00D71E2A">
      <w:pPr>
        <w:rPr>
          <w:rFonts w:hint="eastAsia"/>
        </w:rPr>
      </w:pPr>
    </w:p>
    <w:sectPr w:rsidR="00D71E2A" w:rsidRPr="0053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DA"/>
    <w:rsid w:val="00015CED"/>
    <w:rsid w:val="00056DDB"/>
    <w:rsid w:val="00056DE9"/>
    <w:rsid w:val="000644FF"/>
    <w:rsid w:val="00080CCB"/>
    <w:rsid w:val="00085858"/>
    <w:rsid w:val="000B43BE"/>
    <w:rsid w:val="000D70B7"/>
    <w:rsid w:val="000E0110"/>
    <w:rsid w:val="000F7D0A"/>
    <w:rsid w:val="00102EC0"/>
    <w:rsid w:val="00135755"/>
    <w:rsid w:val="00143CD7"/>
    <w:rsid w:val="00144D39"/>
    <w:rsid w:val="00174D8F"/>
    <w:rsid w:val="001B60AB"/>
    <w:rsid w:val="001F481E"/>
    <w:rsid w:val="00240403"/>
    <w:rsid w:val="0025616A"/>
    <w:rsid w:val="0026030A"/>
    <w:rsid w:val="00273CC0"/>
    <w:rsid w:val="00280EF7"/>
    <w:rsid w:val="0028393A"/>
    <w:rsid w:val="00291F64"/>
    <w:rsid w:val="002C3142"/>
    <w:rsid w:val="00301F94"/>
    <w:rsid w:val="00350CAF"/>
    <w:rsid w:val="003618CE"/>
    <w:rsid w:val="003761A8"/>
    <w:rsid w:val="003E46A8"/>
    <w:rsid w:val="003E5A93"/>
    <w:rsid w:val="003E700A"/>
    <w:rsid w:val="003F2280"/>
    <w:rsid w:val="003F2B9F"/>
    <w:rsid w:val="00402D9D"/>
    <w:rsid w:val="00412DF6"/>
    <w:rsid w:val="0042337B"/>
    <w:rsid w:val="0045638C"/>
    <w:rsid w:val="00463385"/>
    <w:rsid w:val="00472CA5"/>
    <w:rsid w:val="004759C2"/>
    <w:rsid w:val="00487896"/>
    <w:rsid w:val="004B27A1"/>
    <w:rsid w:val="004B28DF"/>
    <w:rsid w:val="004D6FE3"/>
    <w:rsid w:val="0050325A"/>
    <w:rsid w:val="00503F0A"/>
    <w:rsid w:val="00514A54"/>
    <w:rsid w:val="0053679E"/>
    <w:rsid w:val="00552F63"/>
    <w:rsid w:val="00567699"/>
    <w:rsid w:val="0056780A"/>
    <w:rsid w:val="00591549"/>
    <w:rsid w:val="00591C2A"/>
    <w:rsid w:val="00594E0D"/>
    <w:rsid w:val="00596686"/>
    <w:rsid w:val="005A30C7"/>
    <w:rsid w:val="005A6391"/>
    <w:rsid w:val="005C736D"/>
    <w:rsid w:val="00600233"/>
    <w:rsid w:val="00604673"/>
    <w:rsid w:val="00607A11"/>
    <w:rsid w:val="00652FBF"/>
    <w:rsid w:val="0066632F"/>
    <w:rsid w:val="00667818"/>
    <w:rsid w:val="00690842"/>
    <w:rsid w:val="006B162D"/>
    <w:rsid w:val="00731752"/>
    <w:rsid w:val="00735023"/>
    <w:rsid w:val="0076289A"/>
    <w:rsid w:val="00794F44"/>
    <w:rsid w:val="007D6D2D"/>
    <w:rsid w:val="008272D7"/>
    <w:rsid w:val="008473A5"/>
    <w:rsid w:val="00890BA1"/>
    <w:rsid w:val="008D2BA6"/>
    <w:rsid w:val="008F468A"/>
    <w:rsid w:val="00903407"/>
    <w:rsid w:val="00907A16"/>
    <w:rsid w:val="0093646D"/>
    <w:rsid w:val="00943642"/>
    <w:rsid w:val="00945365"/>
    <w:rsid w:val="00966132"/>
    <w:rsid w:val="00972DD1"/>
    <w:rsid w:val="009B2235"/>
    <w:rsid w:val="009D55D3"/>
    <w:rsid w:val="00A04BF2"/>
    <w:rsid w:val="00A40351"/>
    <w:rsid w:val="00A54E78"/>
    <w:rsid w:val="00A8685A"/>
    <w:rsid w:val="00AE21BD"/>
    <w:rsid w:val="00AF1AF6"/>
    <w:rsid w:val="00AF586B"/>
    <w:rsid w:val="00B040DA"/>
    <w:rsid w:val="00B51638"/>
    <w:rsid w:val="00B55F7B"/>
    <w:rsid w:val="00B705BD"/>
    <w:rsid w:val="00BA0828"/>
    <w:rsid w:val="00BA5FF0"/>
    <w:rsid w:val="00BB04ED"/>
    <w:rsid w:val="00BB61FA"/>
    <w:rsid w:val="00C00A20"/>
    <w:rsid w:val="00C1454E"/>
    <w:rsid w:val="00C2372F"/>
    <w:rsid w:val="00C306F8"/>
    <w:rsid w:val="00C34103"/>
    <w:rsid w:val="00C732AC"/>
    <w:rsid w:val="00CD58E7"/>
    <w:rsid w:val="00D42BC3"/>
    <w:rsid w:val="00D71E2A"/>
    <w:rsid w:val="00D91126"/>
    <w:rsid w:val="00D9542D"/>
    <w:rsid w:val="00DA5E55"/>
    <w:rsid w:val="00E0634F"/>
    <w:rsid w:val="00E14C8F"/>
    <w:rsid w:val="00E21EFB"/>
    <w:rsid w:val="00E51EB2"/>
    <w:rsid w:val="00E54ED6"/>
    <w:rsid w:val="00E60DB8"/>
    <w:rsid w:val="00EA656D"/>
    <w:rsid w:val="00EB69F4"/>
    <w:rsid w:val="00EC1367"/>
    <w:rsid w:val="00EC3ACB"/>
    <w:rsid w:val="00EC44AD"/>
    <w:rsid w:val="00ED1BA7"/>
    <w:rsid w:val="00EE42BD"/>
    <w:rsid w:val="00F0179A"/>
    <w:rsid w:val="00F02E6A"/>
    <w:rsid w:val="00F0364E"/>
    <w:rsid w:val="00F24BDB"/>
    <w:rsid w:val="00F60C35"/>
    <w:rsid w:val="00F652B1"/>
    <w:rsid w:val="00FC5DFA"/>
    <w:rsid w:val="00FD1011"/>
    <w:rsid w:val="00FD5368"/>
    <w:rsid w:val="00FE28A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4A30-DE30-49C3-B2F2-F5690F6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079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31" w:color="auto"/>
            <w:bottom w:val="single" w:sz="12" w:space="11" w:color="CCCCCC"/>
            <w:right w:val="none" w:sz="0" w:space="31" w:color="auto"/>
          </w:divBdr>
        </w:div>
        <w:div w:id="172722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2021-06-08T09:30:00Z</dcterms:created>
  <dcterms:modified xsi:type="dcterms:W3CDTF">2021-06-08T09:30:00Z</dcterms:modified>
</cp:coreProperties>
</file>